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738C" w14:textId="77777777" w:rsidR="0071164E" w:rsidRDefault="007D40C0" w:rsidP="00E9507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6B2C18">
        <w:rPr>
          <w:rFonts w:ascii="Times New Roman" w:eastAsia="標楷體" w:hAnsi="Times New Roman" w:cs="Times New Roman"/>
          <w:b/>
          <w:kern w:val="0"/>
          <w:sz w:val="36"/>
          <w:szCs w:val="36"/>
        </w:rPr>
        <w:t>臺灣</w:t>
      </w:r>
      <w:r w:rsidR="00684D0F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國立</w:t>
      </w:r>
      <w:r w:rsidRPr="006B2C18">
        <w:rPr>
          <w:rFonts w:ascii="Times New Roman" w:eastAsia="標楷體" w:hAnsi="Times New Roman" w:cs="Times New Roman"/>
          <w:b/>
          <w:kern w:val="0"/>
          <w:sz w:val="36"/>
          <w:szCs w:val="36"/>
        </w:rPr>
        <w:t>大學系統</w:t>
      </w:r>
      <w:r w:rsidR="00684D0F">
        <w:rPr>
          <w:rFonts w:ascii="Times New Roman" w:eastAsia="標楷體" w:hAnsi="Times New Roman" w:cs="Times New Roman" w:hint="eastAsia"/>
          <w:b/>
          <w:kern w:val="0"/>
          <w:sz w:val="36"/>
          <w:szCs w:val="36"/>
          <w:u w:val="single"/>
        </w:rPr>
        <w:t xml:space="preserve">       </w:t>
      </w:r>
      <w:r w:rsidR="00684D0F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工作圈</w:t>
      </w:r>
    </w:p>
    <w:p w14:paraId="4B8B7256" w14:textId="14573ED3" w:rsidR="00E9507F" w:rsidRDefault="004C3E1A" w:rsidP="00E9507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11</w:t>
      </w:r>
      <w:r w:rsidR="004C7A27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4</w:t>
      </w:r>
      <w:r w:rsidR="007D40C0" w:rsidRPr="006B2C18">
        <w:rPr>
          <w:rFonts w:ascii="Times New Roman" w:eastAsia="標楷體" w:hAnsi="Times New Roman" w:cs="Times New Roman"/>
          <w:b/>
          <w:kern w:val="0"/>
          <w:sz w:val="36"/>
          <w:szCs w:val="36"/>
        </w:rPr>
        <w:t>年計畫成果報告</w:t>
      </w:r>
    </w:p>
    <w:p w14:paraId="3FAE3B16" w14:textId="77777777" w:rsidR="00355B36" w:rsidRDefault="00355B36" w:rsidP="00E9507F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</w:p>
    <w:p w14:paraId="1A1D9FC6" w14:textId="77777777" w:rsidR="007E0AF0" w:rsidRPr="006B2C18" w:rsidRDefault="007D40C0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6B2C18">
        <w:rPr>
          <w:rFonts w:ascii="Times New Roman" w:eastAsia="標楷體" w:hAnsi="標楷體" w:cs="Times New Roman"/>
          <w:bCs/>
          <w:sz w:val="32"/>
          <w:szCs w:val="32"/>
        </w:rPr>
        <w:t>壹、</w:t>
      </w:r>
      <w:r w:rsidR="002A6060" w:rsidRPr="006B2C18">
        <w:rPr>
          <w:rFonts w:ascii="Times New Roman" w:eastAsia="標楷體" w:hAnsi="標楷體" w:cs="Times New Roman"/>
          <w:bCs/>
          <w:sz w:val="32"/>
          <w:szCs w:val="32"/>
        </w:rPr>
        <w:t>計畫</w:t>
      </w:r>
      <w:r w:rsidR="005139B8">
        <w:rPr>
          <w:rFonts w:ascii="Times New Roman" w:eastAsia="標楷體" w:hAnsi="標楷體" w:cs="Times New Roman" w:hint="eastAsia"/>
          <w:bCs/>
          <w:sz w:val="32"/>
          <w:szCs w:val="32"/>
        </w:rPr>
        <w:t>整體</w:t>
      </w:r>
      <w:r w:rsidR="002A6060" w:rsidRPr="006B2C18">
        <w:rPr>
          <w:rFonts w:ascii="Times New Roman" w:eastAsia="標楷體" w:hAnsi="標楷體" w:cs="Times New Roman"/>
          <w:bCs/>
          <w:sz w:val="32"/>
          <w:szCs w:val="32"/>
        </w:rPr>
        <w:t>目標及實施策略</w:t>
      </w:r>
    </w:p>
    <w:p w14:paraId="7D872E2A" w14:textId="3318AA97" w:rsidR="007E0AF0" w:rsidRDefault="00887B9D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Cs w:val="24"/>
        </w:rPr>
      </w:pPr>
      <w:r w:rsidRPr="006B2C18">
        <w:rPr>
          <w:rFonts w:ascii="Times New Roman" w:eastAsia="標楷體" w:hAnsi="Times New Roman" w:cs="Times New Roman"/>
          <w:kern w:val="0"/>
          <w:sz w:val="32"/>
          <w:szCs w:val="32"/>
        </w:rPr>
        <w:t>貳</w:t>
      </w:r>
      <w:r w:rsidR="007E0AF0" w:rsidRPr="006B2C18">
        <w:rPr>
          <w:rFonts w:ascii="Times New Roman" w:eastAsia="標楷體" w:hAnsi="Times New Roman" w:cs="Times New Roman"/>
          <w:kern w:val="0"/>
          <w:sz w:val="32"/>
          <w:szCs w:val="32"/>
        </w:rPr>
        <w:t>、</w:t>
      </w:r>
      <w:r w:rsidR="004C3E1A">
        <w:rPr>
          <w:rFonts w:ascii="Times New Roman" w:eastAsia="標楷體" w:hAnsi="Times New Roman" w:cs="Times New Roman" w:hint="eastAsia"/>
          <w:kern w:val="0"/>
          <w:sz w:val="32"/>
          <w:szCs w:val="32"/>
        </w:rPr>
        <w:t>11</w:t>
      </w:r>
      <w:r w:rsidR="004C7A27">
        <w:rPr>
          <w:rFonts w:ascii="Times New Roman" w:eastAsia="標楷體" w:hAnsi="Times New Roman" w:cs="Times New Roman" w:hint="eastAsia"/>
          <w:kern w:val="0"/>
          <w:sz w:val="32"/>
          <w:szCs w:val="32"/>
        </w:rPr>
        <w:t>4</w:t>
      </w:r>
      <w:r w:rsidR="002A6060" w:rsidRPr="006B2C18">
        <w:rPr>
          <w:rFonts w:ascii="Times New Roman" w:eastAsia="標楷體" w:hAnsi="Times New Roman" w:cs="Times New Roman"/>
          <w:kern w:val="0"/>
          <w:sz w:val="32"/>
          <w:szCs w:val="32"/>
        </w:rPr>
        <w:t>年計畫執行成效</w:t>
      </w:r>
      <w:r w:rsidR="0062257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622578" w:rsidRPr="00D52F08">
        <w:rPr>
          <w:rFonts w:ascii="Times New Roman" w:eastAsia="標楷體" w:hAnsi="Times New Roman" w:cs="Times New Roman"/>
          <w:kern w:val="0"/>
          <w:szCs w:val="24"/>
        </w:rPr>
        <w:t>詳填表</w:t>
      </w:r>
      <w:r w:rsidR="00622578" w:rsidRPr="00D52F08">
        <w:rPr>
          <w:rFonts w:ascii="Times New Roman" w:eastAsia="標楷體" w:hAnsi="Times New Roman" w:cs="Times New Roman"/>
          <w:kern w:val="0"/>
          <w:szCs w:val="24"/>
        </w:rPr>
        <w:t>1</w:t>
      </w:r>
      <w:r w:rsidR="006E3ED4">
        <w:rPr>
          <w:rFonts w:ascii="Times New Roman" w:eastAsia="標楷體" w:hAnsi="Times New Roman" w:cs="Times New Roman" w:hint="eastAsia"/>
          <w:kern w:val="0"/>
          <w:szCs w:val="24"/>
        </w:rPr>
        <w:t>、表</w:t>
      </w:r>
      <w:r w:rsidR="006E3ED4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622578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46030D26" w14:textId="77777777" w:rsidR="00622578" w:rsidRPr="006B2C18" w:rsidRDefault="00622578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參、</w:t>
      </w:r>
      <w:r w:rsidR="004C0A22" w:rsidRPr="006B2C18">
        <w:rPr>
          <w:rFonts w:ascii="Times New Roman" w:eastAsia="標楷體" w:hAnsi="標楷體" w:cs="Times New Roman"/>
          <w:bCs/>
          <w:sz w:val="32"/>
          <w:szCs w:val="32"/>
        </w:rPr>
        <w:t>計畫</w:t>
      </w:r>
      <w:r w:rsidR="004C0A22">
        <w:rPr>
          <w:rFonts w:ascii="Times New Roman" w:eastAsia="標楷體" w:hAnsi="標楷體" w:cs="Times New Roman" w:hint="eastAsia"/>
          <w:bCs/>
          <w:sz w:val="32"/>
          <w:szCs w:val="32"/>
        </w:rPr>
        <w:t>執行</w:t>
      </w:r>
      <w:r w:rsidR="004C0A22" w:rsidRPr="006B2C18">
        <w:rPr>
          <w:rFonts w:ascii="Times New Roman" w:eastAsia="標楷體" w:hAnsi="標楷體" w:cs="Times New Roman"/>
          <w:bCs/>
          <w:sz w:val="32"/>
          <w:szCs w:val="32"/>
        </w:rPr>
        <w:t>與目標之差異說明及改進措施</w:t>
      </w:r>
    </w:p>
    <w:p w14:paraId="7E1C4970" w14:textId="77777777" w:rsidR="007E0AF0" w:rsidRPr="004C0A22" w:rsidRDefault="006E3ED4" w:rsidP="004C0A22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肆</w:t>
      </w:r>
      <w:r w:rsidR="007E0AF0" w:rsidRPr="006B2C18">
        <w:rPr>
          <w:rFonts w:ascii="Times New Roman" w:eastAsia="標楷體" w:hAnsi="Times New Roman" w:cs="Times New Roman"/>
          <w:kern w:val="0"/>
          <w:sz w:val="32"/>
          <w:szCs w:val="32"/>
        </w:rPr>
        <w:t>、</w:t>
      </w:r>
      <w:r w:rsidR="004C0A22">
        <w:rPr>
          <w:rFonts w:ascii="Times New Roman" w:eastAsia="標楷體" w:hAnsi="Times New Roman" w:cs="Times New Roman" w:hint="eastAsia"/>
          <w:kern w:val="0"/>
          <w:sz w:val="32"/>
          <w:szCs w:val="32"/>
        </w:rPr>
        <w:t>工作圈核定經費執行情形</w:t>
      </w:r>
      <w:r w:rsidR="00355B36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55B36" w:rsidRPr="00D52F08">
        <w:rPr>
          <w:rFonts w:ascii="Times New Roman" w:eastAsia="標楷體" w:hAnsi="Times New Roman" w:cs="Times New Roman"/>
          <w:kern w:val="0"/>
          <w:szCs w:val="24"/>
        </w:rPr>
        <w:t>表</w:t>
      </w:r>
      <w:r w:rsidR="00C9480C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355B36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14:paraId="1E3A3757" w14:textId="77777777" w:rsidR="009B45B7" w:rsidRPr="00693B08" w:rsidRDefault="006E3ED4" w:rsidP="00693B08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伍</w:t>
      </w:r>
      <w:r w:rsidR="007E0AF0" w:rsidRPr="006B2C18">
        <w:rPr>
          <w:rFonts w:ascii="Times New Roman" w:eastAsia="標楷體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未來可規劃之方向及建議</w:t>
      </w:r>
      <w:r w:rsidR="007E0AF0" w:rsidRPr="006B2C18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</w:p>
    <w:p w14:paraId="3A69BC94" w14:textId="63F256C0" w:rsidR="009B45B7" w:rsidRDefault="00A73C1B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標楷體" w:hAnsi="Times New Roman" w:cs="Times New Roman" w:hint="eastAsia"/>
          <w:kern w:val="0"/>
          <w:sz w:val="32"/>
          <w:szCs w:val="32"/>
        </w:rPr>
        <w:t>附錄：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11</w:t>
      </w:r>
      <w:r w:rsidR="004C7A27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4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年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 xml:space="preserve"> 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工作圈會議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/</w:t>
      </w:r>
      <w:r w:rsidR="002B6D44" w:rsidRPr="002B6D44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活動紀實</w:t>
      </w:r>
    </w:p>
    <w:p w14:paraId="0574478C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58E967CD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0D40082E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6C8684FB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7FA87AD4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7D7D1BB6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439D0955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7A7BD13A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7B16859E" w14:textId="77777777" w:rsidR="00355B36" w:rsidRDefault="00355B36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2A10FFCD" w14:textId="77777777" w:rsidR="00774AAF" w:rsidRPr="00774AAF" w:rsidRDefault="00774AAF" w:rsidP="007B4F23">
      <w:pPr>
        <w:autoSpaceDE w:val="0"/>
        <w:autoSpaceDN w:val="0"/>
        <w:adjustRightInd w:val="0"/>
        <w:ind w:leftChars="117" w:left="281" w:firstLine="2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6932299F" w14:textId="355A679D" w:rsidR="006E3ED4" w:rsidRDefault="006E3ED4" w:rsidP="006E3ED4">
      <w:pPr>
        <w:autoSpaceDE w:val="0"/>
        <w:autoSpaceDN w:val="0"/>
        <w:adjustRightInd w:val="0"/>
        <w:spacing w:beforeLines="50" w:before="180" w:afterLines="50" w:after="180" w:line="480" w:lineRule="exact"/>
        <w:ind w:leftChars="117" w:left="281"/>
        <w:rPr>
          <w:rFonts w:ascii="Times New Roman" w:eastAsia="標楷體" w:hAnsi="Times New Roman" w:cs="Times New Roman"/>
          <w:kern w:val="0"/>
          <w:szCs w:val="24"/>
        </w:rPr>
      </w:pPr>
      <w:r w:rsidRPr="00C67C1E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lastRenderedPageBreak/>
        <w:t>表</w:t>
      </w:r>
      <w:r w:rsidRPr="00C67C1E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</w:t>
      </w:r>
      <w:r w:rsidRPr="00C67C1E">
        <w:rPr>
          <w:rFonts w:ascii="Times New Roman" w:hAnsi="新細明體" w:cs="Times New Roman"/>
          <w:b/>
          <w:bCs/>
          <w:kern w:val="0"/>
          <w:sz w:val="32"/>
          <w:szCs w:val="32"/>
        </w:rPr>
        <w:t>：</w:t>
      </w:r>
      <w:r w:rsidRPr="006E3ED4">
        <w:rPr>
          <w:rFonts w:ascii="Times New Roman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工作進度</w:t>
      </w:r>
      <w:r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D52F08">
        <w:rPr>
          <w:rFonts w:ascii="Times New Roman" w:eastAsia="標楷體" w:hAnsi="Times New Roman" w:cs="Times New Roman"/>
          <w:kern w:val="0"/>
          <w:szCs w:val="24"/>
        </w:rPr>
        <w:t>說明計畫之執行期程，核定計畫起至</w:t>
      </w:r>
      <w:r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4C7A27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D52F08">
        <w:rPr>
          <w:rFonts w:ascii="Times New Roman" w:eastAsia="標楷體" w:hAnsi="Times New Roman" w:cs="Times New Roman"/>
          <w:kern w:val="0"/>
          <w:szCs w:val="24"/>
        </w:rPr>
        <w:t>年</w:t>
      </w:r>
      <w:r w:rsidRPr="00D52F08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D52F08">
        <w:rPr>
          <w:rFonts w:ascii="Times New Roman" w:eastAsia="標楷體" w:hAnsi="Times New Roman" w:cs="Times New Roman"/>
          <w:kern w:val="0"/>
          <w:szCs w:val="24"/>
        </w:rPr>
        <w:t>月</w:t>
      </w:r>
      <w:r w:rsidRPr="00D52F08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Pr="00D52F08">
        <w:rPr>
          <w:rFonts w:ascii="Times New Roman" w:eastAsia="標楷體" w:hAnsi="Times New Roman" w:cs="Times New Roman"/>
          <w:kern w:val="0"/>
          <w:szCs w:val="24"/>
        </w:rPr>
        <w:t>日止。並以甘特圖方式填列各工作項目之執行進度</w:t>
      </w:r>
      <w:r w:rsidRPr="00D52F0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tbl>
      <w:tblPr>
        <w:tblStyle w:val="a3"/>
        <w:tblW w:w="8483" w:type="dxa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34"/>
        <w:gridCol w:w="629"/>
        <w:gridCol w:w="629"/>
        <w:gridCol w:w="629"/>
      </w:tblGrid>
      <w:tr w:rsidR="006E3ED4" w:rsidRPr="009C1B85" w14:paraId="4C3DE688" w14:textId="77777777" w:rsidTr="00A12536">
        <w:trPr>
          <w:trHeight w:val="1120"/>
        </w:trPr>
        <w:tc>
          <w:tcPr>
            <w:tcW w:w="8483" w:type="dxa"/>
            <w:gridSpan w:val="13"/>
            <w:vAlign w:val="center"/>
          </w:tcPr>
          <w:p w14:paraId="4473A3E9" w14:textId="77777777" w:rsidR="006E3ED4" w:rsidRPr="009C1B85" w:rsidRDefault="006E3ED4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C1B8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計畫名稱：</w:t>
            </w:r>
          </w:p>
          <w:p w14:paraId="2363F1BF" w14:textId="77777777" w:rsidR="006E3ED4" w:rsidRPr="009C1B85" w:rsidRDefault="006E3ED4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C1B85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執行期程：</w:t>
            </w:r>
          </w:p>
        </w:tc>
      </w:tr>
      <w:tr w:rsidR="009C1B85" w:rsidRPr="009C1B85" w14:paraId="05F3C56E" w14:textId="77777777" w:rsidTr="006E3ED4">
        <w:tc>
          <w:tcPr>
            <w:tcW w:w="1526" w:type="dxa"/>
          </w:tcPr>
          <w:p w14:paraId="7DC1C772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C1B8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內容</w:t>
            </w:r>
            <w:r w:rsidR="00F304B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/ </w:t>
            </w:r>
            <w:r w:rsidR="00F304B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567" w:type="dxa"/>
            <w:vAlign w:val="center"/>
          </w:tcPr>
          <w:p w14:paraId="0E0D4AAA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EF6251D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3FA9CB5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305A970F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1E61E2FB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2C4D8A6E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35C4703C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4C127235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34" w:type="dxa"/>
            <w:vAlign w:val="center"/>
          </w:tcPr>
          <w:p w14:paraId="7AB42EDF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629" w:type="dxa"/>
            <w:vAlign w:val="center"/>
          </w:tcPr>
          <w:p w14:paraId="6D77161F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629" w:type="dxa"/>
            <w:vAlign w:val="center"/>
          </w:tcPr>
          <w:p w14:paraId="0C989FDF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629" w:type="dxa"/>
            <w:vAlign w:val="center"/>
          </w:tcPr>
          <w:p w14:paraId="5639E42F" w14:textId="77777777" w:rsidR="009C1B85" w:rsidRPr="009C1B85" w:rsidRDefault="00F304B4" w:rsidP="00F304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</w:p>
        </w:tc>
      </w:tr>
      <w:tr w:rsidR="009C1B85" w:rsidRPr="009C1B85" w14:paraId="2A37BE2A" w14:textId="77777777" w:rsidTr="006E3ED4">
        <w:tc>
          <w:tcPr>
            <w:tcW w:w="1526" w:type="dxa"/>
          </w:tcPr>
          <w:p w14:paraId="73E9C514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A3A9257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0CFA08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E0EA5C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8BA304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AF990E5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3385CC2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4B67D3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BDAF27A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49951094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14:paraId="76A9EB15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14:paraId="6FAC855A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14:paraId="4884D04C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9C1B85" w:rsidRPr="009C1B85" w14:paraId="00D301D6" w14:textId="77777777" w:rsidTr="006E3ED4">
        <w:tc>
          <w:tcPr>
            <w:tcW w:w="1526" w:type="dxa"/>
          </w:tcPr>
          <w:p w14:paraId="378720D5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036178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ABF2D7B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340AF4E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3924B8F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E69691D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F27844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CFCB6EC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6025CFD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vAlign w:val="center"/>
          </w:tcPr>
          <w:p w14:paraId="03B64D46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14:paraId="03BF3779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14:paraId="59BFC38B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29" w:type="dxa"/>
            <w:vAlign w:val="center"/>
          </w:tcPr>
          <w:p w14:paraId="2CBD9A3E" w14:textId="77777777" w:rsidR="009C1B85" w:rsidRPr="009C1B85" w:rsidRDefault="009C1B85" w:rsidP="009C1B85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9FA22E5" w14:textId="77777777" w:rsidR="0088199A" w:rsidRPr="006E3ED4" w:rsidRDefault="0088199A" w:rsidP="006304D4">
      <w:pPr>
        <w:autoSpaceDE w:val="0"/>
        <w:autoSpaceDN w:val="0"/>
        <w:adjustRightInd w:val="0"/>
        <w:spacing w:beforeLines="50" w:before="180" w:afterLines="50" w:after="180" w:line="480" w:lineRule="exact"/>
        <w:ind w:leftChars="117" w:left="281"/>
        <w:rPr>
          <w:rFonts w:ascii="Times New Roman" w:eastAsia="標楷體" w:hAnsi="Times New Roman" w:cs="Times New Roman"/>
          <w:kern w:val="0"/>
          <w:szCs w:val="24"/>
        </w:rPr>
      </w:pPr>
    </w:p>
    <w:p w14:paraId="4C196EDA" w14:textId="77777777" w:rsidR="00011F4C" w:rsidRPr="00355B36" w:rsidRDefault="00355B36">
      <w:pPr>
        <w:widowControl/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 xml:space="preserve">  </w:t>
      </w:r>
      <w:r w:rsidR="00E2074B" w:rsidRPr="00C67C1E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表</w:t>
      </w:r>
      <w:r w:rsidR="006E3ED4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2</w:t>
      </w:r>
      <w:r w:rsidR="00E2074B" w:rsidRPr="00C67C1E">
        <w:rPr>
          <w:rFonts w:ascii="Times New Roman" w:hAnsi="新細明體" w:cs="Times New Roman"/>
          <w:b/>
          <w:bCs/>
          <w:kern w:val="0"/>
          <w:sz w:val="32"/>
          <w:szCs w:val="32"/>
        </w:rPr>
        <w:t>：</w:t>
      </w:r>
      <w:r w:rsidR="00C3433D" w:rsidRPr="00C3433D">
        <w:rPr>
          <w:rFonts w:ascii="Times New Roman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績效指標</w:t>
      </w:r>
      <w:r w:rsidR="00E2074B" w:rsidRPr="00C67C1E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t>達成情形</w:t>
      </w:r>
    </w:p>
    <w:tbl>
      <w:tblPr>
        <w:tblW w:w="1000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2552"/>
        <w:gridCol w:w="1502"/>
        <w:gridCol w:w="1758"/>
        <w:gridCol w:w="1077"/>
      </w:tblGrid>
      <w:tr w:rsidR="00E45FCF" w:rsidRPr="00C67C1E" w14:paraId="5C49F3ED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BE8754" w14:textId="77777777" w:rsidR="00E45FCF" w:rsidRPr="004C3E1A" w:rsidRDefault="00E45FCF" w:rsidP="00E45FCF">
            <w:pPr>
              <w:tabs>
                <w:tab w:val="left" w:pos="1590"/>
              </w:tabs>
              <w:snapToGrid w:val="0"/>
              <w:spacing w:line="360" w:lineRule="exact"/>
              <w:jc w:val="center"/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kern w:val="0"/>
                <w:szCs w:val="24"/>
              </w:rPr>
              <w:t>計畫名稱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5A44BB" w14:textId="77777777" w:rsidR="00E45FCF" w:rsidRPr="004C3E1A" w:rsidRDefault="00E45FCF" w:rsidP="00E45FCF">
            <w:pPr>
              <w:tabs>
                <w:tab w:val="left" w:pos="159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C3E1A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計畫</w:t>
            </w:r>
            <w:r w:rsidRPr="004C3E1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之</w:t>
            </w:r>
            <w:r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br/>
            </w:r>
            <w:r w:rsidRPr="004C3E1A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Cs w:val="24"/>
              </w:rPr>
              <w:t>目標達成情形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0BA202" w14:textId="77777777" w:rsidR="00E45FCF" w:rsidRPr="00C67C1E" w:rsidRDefault="00E45FCF" w:rsidP="00E45FCF">
            <w:pPr>
              <w:tabs>
                <w:tab w:val="left" w:pos="1590"/>
              </w:tabs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</w:rPr>
              <w:t>總目標</w:t>
            </w:r>
            <w:r>
              <w:rPr>
                <w:rFonts w:ascii="Times New Roman" w:eastAsia="標楷體" w:hAnsi="標楷體" w:cs="Times New Roman"/>
                <w:b/>
                <w:bCs/>
                <w:kern w:val="0"/>
              </w:rPr>
              <w:br/>
            </w: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</w:rPr>
              <w:t>（質</w:t>
            </w:r>
            <w:r w:rsidRPr="00C67C1E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</w:rPr>
              <w:t>量化績效指標）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530C08" w14:textId="557AC6C6" w:rsidR="00E45FCF" w:rsidRPr="00C67C1E" w:rsidRDefault="00E45FCF" w:rsidP="00E45FC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="004C7A2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4</w:t>
            </w: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年</w:t>
            </w:r>
          </w:p>
          <w:p w14:paraId="42015890" w14:textId="77777777" w:rsidR="00E45FCF" w:rsidRPr="00C67C1E" w:rsidRDefault="00E45FCF" w:rsidP="00E45FC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目標值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AF54FE" w14:textId="47C83D64" w:rsidR="00E45FCF" w:rsidRPr="00C67C1E" w:rsidRDefault="00E45FCF" w:rsidP="00E45FC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67C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="004C7A2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4</w:t>
            </w: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年</w:t>
            </w:r>
          </w:p>
          <w:p w14:paraId="095C7576" w14:textId="77777777" w:rsidR="00E45FCF" w:rsidRPr="00C67C1E" w:rsidRDefault="00E45FCF" w:rsidP="00E45FC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達成值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12D389" w14:textId="77777777" w:rsidR="00E45FCF" w:rsidRPr="00C67C1E" w:rsidRDefault="00E45FCF" w:rsidP="00E45FC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C67C1E">
              <w:rPr>
                <w:rFonts w:ascii="Times New Roman" w:eastAsia="標楷體" w:hAnsi="標楷體" w:cs="Times New Roman"/>
                <w:b/>
                <w:bCs/>
                <w:kern w:val="0"/>
                <w:szCs w:val="24"/>
              </w:rPr>
              <w:t>達成率</w:t>
            </w:r>
            <w:r w:rsidRPr="00C67C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%</w:t>
            </w:r>
          </w:p>
        </w:tc>
      </w:tr>
      <w:tr w:rsidR="00E45FCF" w:rsidRPr="00C67C1E" w14:paraId="21C4976E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BE0A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518A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CEAF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837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B40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4D9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E45FCF" w:rsidRPr="00C67C1E" w14:paraId="5D581537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E56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B5A3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F120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3A55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353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75D4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E45FCF" w:rsidRPr="00C67C1E" w14:paraId="11CD744B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899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25A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616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F719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2A0A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7EB3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E45FCF" w:rsidRPr="00C67C1E" w14:paraId="4569D107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DDE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F1A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DDCB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3F3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BC1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2F0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E45FCF" w:rsidRPr="00C67C1E" w14:paraId="22DAB1F6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A18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B850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9462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135E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FDF4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4D56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E45FCF" w:rsidRPr="00C67C1E" w14:paraId="7B36513A" w14:textId="77777777" w:rsidTr="00E45FC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C6A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4460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F6DC" w14:textId="77777777" w:rsidR="00E45FCF" w:rsidRPr="00C67C1E" w:rsidRDefault="00E45FCF" w:rsidP="00F54738">
            <w:pPr>
              <w:tabs>
                <w:tab w:val="left" w:pos="1590"/>
              </w:tabs>
              <w:snapToGrid w:val="0"/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238C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97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97E1" w14:textId="77777777" w:rsidR="00E45FCF" w:rsidRPr="00C67C1E" w:rsidRDefault="00E45FCF" w:rsidP="00F5473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E45FCF" w:rsidRPr="00C67C1E" w14:paraId="6DC0170F" w14:textId="77777777" w:rsidTr="00EF4F55"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AA4" w14:textId="77777777" w:rsidR="00E45FCF" w:rsidRPr="00E45FCF" w:rsidRDefault="00E45FCF" w:rsidP="00E45FCF">
            <w:pPr>
              <w:widowControl/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總達成值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率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(%)</w:t>
            </w:r>
          </w:p>
        </w:tc>
      </w:tr>
    </w:tbl>
    <w:p w14:paraId="7D41806C" w14:textId="77777777" w:rsidR="00011F4C" w:rsidRDefault="00011F4C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54E8B7AE" w14:textId="77777777" w:rsidR="00887B9D" w:rsidRPr="0071633E" w:rsidRDefault="0071633E" w:rsidP="0071633E">
      <w:pPr>
        <w:widowControl/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</w:pPr>
      <w:r w:rsidRPr="0071633E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lastRenderedPageBreak/>
        <w:t xml:space="preserve"> </w:t>
      </w:r>
      <w:r w:rsidR="007D40C0" w:rsidRPr="0071633E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表</w:t>
      </w:r>
      <w:r w:rsidRPr="0071633E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3</w:t>
      </w:r>
      <w:r w:rsidR="007D40C0" w:rsidRPr="0071633E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：</w:t>
      </w:r>
      <w:r w:rsidR="00E2074B" w:rsidRPr="0071633E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經費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執行</w:t>
      </w:r>
      <w:r w:rsidR="00E2074B" w:rsidRPr="0071633E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情形</w:t>
      </w:r>
      <w:bookmarkStart w:id="0" w:name="RANGE!A1:N16"/>
    </w:p>
    <w:tbl>
      <w:tblPr>
        <w:tblW w:w="5348" w:type="pct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130"/>
        <w:gridCol w:w="2551"/>
        <w:gridCol w:w="2556"/>
        <w:gridCol w:w="1632"/>
      </w:tblGrid>
      <w:tr w:rsidR="00220271" w:rsidRPr="0071633E" w14:paraId="2A4E36EC" w14:textId="77777777" w:rsidTr="00AE3A0D">
        <w:trPr>
          <w:trHeight w:val="1037"/>
        </w:trPr>
        <w:tc>
          <w:tcPr>
            <w:tcW w:w="12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bookmarkEnd w:id="0"/>
          <w:p w14:paraId="7EDB5F34" w14:textId="77777777" w:rsidR="00220271" w:rsidRPr="0071633E" w:rsidRDefault="00220271" w:rsidP="007163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1633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計畫名稱</w:t>
            </w:r>
          </w:p>
        </w:tc>
        <w:tc>
          <w:tcPr>
            <w:tcW w:w="14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E05BA8" w14:textId="77777777" w:rsidR="00220271" w:rsidRPr="0071633E" w:rsidRDefault="00220271" w:rsidP="007163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71633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核定金額</w:t>
            </w:r>
          </w:p>
        </w:tc>
        <w:tc>
          <w:tcPr>
            <w:tcW w:w="144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2908FB" w14:textId="67268CBC" w:rsidR="00220271" w:rsidRPr="0071633E" w:rsidRDefault="00220271" w:rsidP="007163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實支金額</w:t>
            </w:r>
          </w:p>
        </w:tc>
        <w:tc>
          <w:tcPr>
            <w:tcW w:w="92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4A73EE" w14:textId="77777777" w:rsidR="00220271" w:rsidRPr="0071633E" w:rsidRDefault="00220271" w:rsidP="0071633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1633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執行率</w:t>
            </w:r>
            <w:r w:rsidRPr="0071633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Cs w:val="24"/>
              </w:rPr>
              <w:t>%</w:t>
            </w:r>
          </w:p>
        </w:tc>
      </w:tr>
      <w:tr w:rsidR="00220271" w:rsidRPr="0071633E" w14:paraId="2C0FB567" w14:textId="77777777" w:rsidTr="00220271">
        <w:trPr>
          <w:trHeight w:val="484"/>
        </w:trPr>
        <w:tc>
          <w:tcPr>
            <w:tcW w:w="12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E3F0B" w14:textId="77777777" w:rsidR="00220271" w:rsidRPr="0071633E" w:rsidRDefault="00220271" w:rsidP="00AC217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C9F5A7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B42605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2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3736C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20271" w:rsidRPr="0071633E" w14:paraId="11C67AB6" w14:textId="77777777" w:rsidTr="00220271">
        <w:trPr>
          <w:trHeight w:val="484"/>
        </w:trPr>
        <w:tc>
          <w:tcPr>
            <w:tcW w:w="12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EE89D" w14:textId="77777777" w:rsidR="00220271" w:rsidRPr="0071633E" w:rsidRDefault="00220271" w:rsidP="00AC217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949BDC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8E9CB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2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DE351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20271" w:rsidRPr="0071633E" w14:paraId="50F56AC7" w14:textId="77777777" w:rsidTr="00220271">
        <w:trPr>
          <w:trHeight w:val="484"/>
        </w:trPr>
        <w:tc>
          <w:tcPr>
            <w:tcW w:w="12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E5B42" w14:textId="77777777" w:rsidR="00220271" w:rsidRPr="0071633E" w:rsidRDefault="00220271" w:rsidP="00AC217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925D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FC1A8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2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8503F3" w14:textId="77777777" w:rsidR="00220271" w:rsidRPr="0071633E" w:rsidRDefault="00220271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C217C" w:rsidRPr="0071633E" w14:paraId="03D8CB02" w14:textId="77777777" w:rsidTr="00AC217C">
        <w:trPr>
          <w:trHeight w:val="484"/>
        </w:trPr>
        <w:tc>
          <w:tcPr>
            <w:tcW w:w="120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0E248A" w14:textId="77777777" w:rsidR="00AC217C" w:rsidRPr="0071633E" w:rsidRDefault="00AC217C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43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CB094" w14:textId="77777777" w:rsidR="00AC217C" w:rsidRPr="0071633E" w:rsidRDefault="00AC217C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4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EEDB7" w14:textId="77777777" w:rsidR="00AC217C" w:rsidRPr="0071633E" w:rsidRDefault="00AC217C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20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2580E" w14:textId="77777777" w:rsidR="00AC217C" w:rsidRPr="0071633E" w:rsidRDefault="00AC217C" w:rsidP="00AC217C">
            <w:pPr>
              <w:autoSpaceDE w:val="0"/>
              <w:autoSpaceDN w:val="0"/>
              <w:adjustRightIn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C217C" w:rsidRPr="0071633E" w14:paraId="214C83DA" w14:textId="77777777" w:rsidTr="008A1337">
        <w:trPr>
          <w:trHeight w:val="826"/>
        </w:trPr>
        <w:tc>
          <w:tcPr>
            <w:tcW w:w="5000" w:type="pct"/>
            <w:gridSpan w:val="4"/>
          </w:tcPr>
          <w:p w14:paraId="2EF0CEDD" w14:textId="7C30309E" w:rsidR="00AC217C" w:rsidRPr="0071633E" w:rsidRDefault="00AC217C" w:rsidP="00AC217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執行期間：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="004C7A2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日～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="004C7A2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31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  <w:p w14:paraId="673CC488" w14:textId="09434153" w:rsidR="00AC217C" w:rsidRPr="0071633E" w:rsidRDefault="00AC217C" w:rsidP="00AC217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數據統計至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</w:t>
            </w:r>
            <w:r w:rsidR="004C7A2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12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31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日止</w:t>
            </w:r>
            <w:r w:rsidRPr="007163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</w:tr>
    </w:tbl>
    <w:p w14:paraId="0F6B11FF" w14:textId="77777777" w:rsidR="0015387D" w:rsidRPr="00C67C1E" w:rsidRDefault="0015387D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199E2846" w14:textId="77777777" w:rsidR="00E2074B" w:rsidRDefault="00E2074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637BC797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1EA4D49C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347D159A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3DB27FE0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03E0806E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56ABBD72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158FB52E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4526555E" w14:textId="77777777" w:rsidR="00AC217C" w:rsidRDefault="00AC217C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6AA5BEB4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7391EB22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3FF67F32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6E7A8724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6D9F5215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141CDFF3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32C82B8B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443B4B2A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31BF51AA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13ACC492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65FDD866" w14:textId="77777777" w:rsidR="00CA69ED" w:rsidRDefault="00CA69ED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5663A635" w14:textId="77777777" w:rsidR="00CA69ED" w:rsidRDefault="00CA69ED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47EC2156" w14:textId="77777777" w:rsidR="00A73C1B" w:rsidRDefault="00A73C1B" w:rsidP="0015387D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14:paraId="48C7B12A" w14:textId="4C090A1C" w:rsidR="00A73C1B" w:rsidRDefault="00A73C1B" w:rsidP="00A73C1B">
      <w:pPr>
        <w:widowControl/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</w:pPr>
      <w:r w:rsidRPr="00A73C1B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lastRenderedPageBreak/>
        <w:t>附錄：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11</w:t>
      </w:r>
      <w:r w:rsidR="004C7A27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4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工作圈會議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/</w:t>
      </w:r>
      <w:r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活動紀實</w:t>
      </w:r>
    </w:p>
    <w:tbl>
      <w:tblPr>
        <w:tblpPr w:leftFromText="180" w:rightFromText="180" w:vertAnchor="text" w:horzAnchor="margin" w:tblpY="316"/>
        <w:tblW w:w="8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5"/>
        <w:gridCol w:w="4050"/>
        <w:gridCol w:w="2328"/>
      </w:tblGrid>
      <w:tr w:rsidR="002B6D44" w:rsidRPr="002935E6" w14:paraId="179D9002" w14:textId="77777777" w:rsidTr="002B6D44">
        <w:trPr>
          <w:trHeight w:val="481"/>
          <w:tblHeader/>
        </w:trPr>
        <w:tc>
          <w:tcPr>
            <w:tcW w:w="1655" w:type="dxa"/>
            <w:vAlign w:val="center"/>
          </w:tcPr>
          <w:p w14:paraId="2FE478B1" w14:textId="77777777" w:rsidR="002B6D44" w:rsidRPr="002935E6" w:rsidRDefault="002B6D44" w:rsidP="00EE0C06">
            <w:pPr>
              <w:jc w:val="center"/>
              <w:rPr>
                <w:rFonts w:eastAsia="標楷體"/>
                <w:b/>
                <w:color w:val="000000"/>
              </w:rPr>
            </w:pPr>
            <w:r w:rsidRPr="002935E6">
              <w:rPr>
                <w:rFonts w:eastAsia="標楷體" w:hAnsi="標楷體"/>
                <w:b/>
                <w:color w:val="000000"/>
              </w:rPr>
              <w:t>日期</w:t>
            </w:r>
          </w:p>
        </w:tc>
        <w:tc>
          <w:tcPr>
            <w:tcW w:w="4050" w:type="dxa"/>
            <w:vAlign w:val="center"/>
          </w:tcPr>
          <w:p w14:paraId="6AF6EF5F" w14:textId="77777777" w:rsidR="002B6D44" w:rsidRPr="002935E6" w:rsidRDefault="002B6D44" w:rsidP="00EE0C06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內容</w:t>
            </w:r>
          </w:p>
        </w:tc>
        <w:tc>
          <w:tcPr>
            <w:tcW w:w="2328" w:type="dxa"/>
            <w:vAlign w:val="center"/>
          </w:tcPr>
          <w:p w14:paraId="1E49FDE2" w14:textId="77777777" w:rsidR="002B6D44" w:rsidRPr="002935E6" w:rsidRDefault="002B6D44" w:rsidP="00EE0C06">
            <w:pPr>
              <w:jc w:val="center"/>
              <w:rPr>
                <w:rFonts w:eastAsia="標楷體"/>
                <w:b/>
                <w:color w:val="000000"/>
              </w:rPr>
            </w:pPr>
            <w:r w:rsidRPr="002935E6">
              <w:rPr>
                <w:rFonts w:eastAsia="標楷體" w:hAnsi="標楷體"/>
                <w:b/>
                <w:color w:val="000000"/>
              </w:rPr>
              <w:t>備註</w:t>
            </w:r>
            <w:r>
              <w:rPr>
                <w:rFonts w:eastAsia="標楷體" w:hAnsi="標楷體" w:hint="eastAsia"/>
                <w:b/>
                <w:color w:val="000000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</w:rPr>
              <w:t>地點</w:t>
            </w:r>
            <w:r>
              <w:rPr>
                <w:rFonts w:eastAsia="標楷體" w:hAnsi="標楷體" w:hint="eastAsia"/>
                <w:b/>
                <w:color w:val="000000"/>
              </w:rPr>
              <w:t>o</w:t>
            </w:r>
            <w:r>
              <w:rPr>
                <w:rFonts w:eastAsia="標楷體" w:hAnsi="標楷體"/>
                <w:b/>
                <w:color w:val="000000"/>
              </w:rPr>
              <w:t>r</w:t>
            </w:r>
            <w:proofErr w:type="gramStart"/>
            <w:r>
              <w:rPr>
                <w:rFonts w:eastAsia="標楷體" w:hAnsi="標楷體" w:hint="eastAsia"/>
                <w:b/>
                <w:color w:val="000000"/>
              </w:rPr>
              <w:t>線上</w:t>
            </w:r>
            <w:proofErr w:type="gramEnd"/>
            <w:r>
              <w:rPr>
                <w:rFonts w:eastAsia="標楷體" w:hAnsi="標楷體" w:hint="eastAsia"/>
                <w:b/>
                <w:color w:val="000000"/>
              </w:rPr>
              <w:t>)</w:t>
            </w:r>
          </w:p>
        </w:tc>
      </w:tr>
      <w:tr w:rsidR="002B6D44" w:rsidRPr="002935E6" w14:paraId="2867890F" w14:textId="77777777" w:rsidTr="002B6D44">
        <w:trPr>
          <w:trHeight w:val="494"/>
        </w:trPr>
        <w:tc>
          <w:tcPr>
            <w:tcW w:w="1655" w:type="dxa"/>
            <w:vAlign w:val="center"/>
          </w:tcPr>
          <w:p w14:paraId="12AA6C74" w14:textId="0EFA4E83" w:rsidR="002B6D44" w:rsidRPr="00825335" w:rsidRDefault="002B6D44" w:rsidP="00EE0C06">
            <w:pPr>
              <w:spacing w:line="480" w:lineRule="exact"/>
              <w:jc w:val="center"/>
              <w:rPr>
                <w:rFonts w:eastAsia="標楷體"/>
                <w:color w:val="595959" w:themeColor="text1" w:themeTint="A6"/>
              </w:rPr>
            </w:pPr>
            <w:r>
              <w:rPr>
                <w:rFonts w:eastAsia="標楷體" w:hint="eastAsia"/>
                <w:color w:val="595959" w:themeColor="text1" w:themeTint="A6"/>
              </w:rPr>
              <w:t>11</w:t>
            </w:r>
            <w:r w:rsidR="004C7A27">
              <w:rPr>
                <w:rFonts w:eastAsia="標楷體" w:hint="eastAsia"/>
                <w:color w:val="595959" w:themeColor="text1" w:themeTint="A6"/>
              </w:rPr>
              <w:t>4</w:t>
            </w:r>
            <w:r>
              <w:rPr>
                <w:rFonts w:eastAsia="標楷體" w:hint="eastAsia"/>
                <w:color w:val="595959" w:themeColor="text1" w:themeTint="A6"/>
              </w:rPr>
              <w:t>.</w:t>
            </w:r>
            <w:r w:rsidR="004C7A27">
              <w:rPr>
                <w:rFonts w:eastAsia="標楷體" w:hint="eastAsia"/>
                <w:color w:val="595959" w:themeColor="text1" w:themeTint="A6"/>
              </w:rPr>
              <w:t>5</w:t>
            </w:r>
            <w:r>
              <w:rPr>
                <w:rFonts w:eastAsia="標楷體" w:hint="eastAsia"/>
                <w:color w:val="595959" w:themeColor="text1" w:themeTint="A6"/>
              </w:rPr>
              <w:t>.</w:t>
            </w:r>
            <w:r w:rsidR="00CA69ED">
              <w:rPr>
                <w:rFonts w:eastAsia="標楷體"/>
                <w:color w:val="595959" w:themeColor="text1" w:themeTint="A6"/>
              </w:rPr>
              <w:t>2</w:t>
            </w:r>
            <w:r w:rsidR="004C7A27">
              <w:rPr>
                <w:rFonts w:eastAsia="標楷體" w:hint="eastAsia"/>
                <w:color w:val="595959" w:themeColor="text1" w:themeTint="A6"/>
              </w:rPr>
              <w:t>3</w:t>
            </w:r>
          </w:p>
        </w:tc>
        <w:tc>
          <w:tcPr>
            <w:tcW w:w="4050" w:type="dxa"/>
            <w:vAlign w:val="center"/>
          </w:tcPr>
          <w:p w14:paraId="2F0F5BCF" w14:textId="0B01AEDE" w:rsidR="002B6D44" w:rsidRPr="00825335" w:rsidRDefault="002B6D44" w:rsidP="00EE0C06">
            <w:pPr>
              <w:spacing w:line="480" w:lineRule="exact"/>
              <w:rPr>
                <w:rFonts w:eastAsia="標楷體"/>
                <w:color w:val="595959" w:themeColor="text1" w:themeTint="A6"/>
              </w:rPr>
            </w:pPr>
            <w:r>
              <w:rPr>
                <w:rFonts w:eastAsia="標楷體" w:hAnsi="標楷體" w:hint="eastAsia"/>
                <w:color w:val="595959" w:themeColor="text1" w:themeTint="A6"/>
              </w:rPr>
              <w:t>教學</w:t>
            </w:r>
            <w:r w:rsidRPr="00825335">
              <w:rPr>
                <w:rFonts w:eastAsia="標楷體" w:hAnsi="標楷體"/>
                <w:color w:val="595959" w:themeColor="text1" w:themeTint="A6"/>
              </w:rPr>
              <w:t>工作圈</w:t>
            </w:r>
            <w:r>
              <w:rPr>
                <w:rFonts w:eastAsia="標楷體" w:hAnsi="標楷體" w:hint="eastAsia"/>
                <w:color w:val="595959" w:themeColor="text1" w:themeTint="A6"/>
              </w:rPr>
              <w:t>第</w:t>
            </w:r>
            <w:r w:rsidR="004C7A27">
              <w:rPr>
                <w:rFonts w:eastAsia="標楷體" w:hAnsi="標楷體" w:hint="eastAsia"/>
                <w:color w:val="595959" w:themeColor="text1" w:themeTint="A6"/>
              </w:rPr>
              <w:t>15</w:t>
            </w:r>
            <w:r>
              <w:rPr>
                <w:rFonts w:eastAsia="標楷體" w:hAnsi="標楷體" w:hint="eastAsia"/>
                <w:color w:val="595959" w:themeColor="text1" w:themeTint="A6"/>
              </w:rPr>
              <w:t>次</w:t>
            </w:r>
            <w:r w:rsidRPr="00825335">
              <w:rPr>
                <w:rFonts w:eastAsia="標楷體" w:hAnsi="標楷體"/>
                <w:color w:val="595959" w:themeColor="text1" w:themeTint="A6"/>
              </w:rPr>
              <w:t>會議</w:t>
            </w:r>
          </w:p>
        </w:tc>
        <w:tc>
          <w:tcPr>
            <w:tcW w:w="2328" w:type="dxa"/>
            <w:vAlign w:val="center"/>
          </w:tcPr>
          <w:p w14:paraId="7B41DA7B" w14:textId="3E154C01" w:rsidR="002B6D44" w:rsidRPr="00825335" w:rsidRDefault="002B6D44" w:rsidP="00EE0C06">
            <w:pPr>
              <w:spacing w:line="480" w:lineRule="exact"/>
              <w:jc w:val="center"/>
              <w:rPr>
                <w:rFonts w:eastAsia="標楷體"/>
                <w:color w:val="595959" w:themeColor="text1" w:themeTint="A6"/>
              </w:rPr>
            </w:pPr>
            <w:r>
              <w:rPr>
                <w:rFonts w:eastAsia="標楷體" w:hAnsi="標楷體" w:hint="eastAsia"/>
                <w:color w:val="595959" w:themeColor="text1" w:themeTint="A6"/>
              </w:rPr>
              <w:t>於</w:t>
            </w:r>
            <w:r w:rsidR="004C7A27">
              <w:rPr>
                <w:rFonts w:eastAsia="標楷體" w:hAnsi="標楷體" w:hint="eastAsia"/>
                <w:color w:val="595959" w:themeColor="text1" w:themeTint="A6"/>
              </w:rPr>
              <w:t>雲林科技</w:t>
            </w:r>
            <w:r w:rsidRPr="00825335">
              <w:rPr>
                <w:rFonts w:eastAsia="標楷體" w:hAnsi="標楷體"/>
                <w:color w:val="595959" w:themeColor="text1" w:themeTint="A6"/>
              </w:rPr>
              <w:t>大學舉行</w:t>
            </w:r>
          </w:p>
        </w:tc>
      </w:tr>
      <w:tr w:rsidR="002B6D44" w:rsidRPr="002935E6" w14:paraId="6C0AC5E2" w14:textId="77777777" w:rsidTr="002B6D44">
        <w:trPr>
          <w:trHeight w:val="481"/>
        </w:trPr>
        <w:tc>
          <w:tcPr>
            <w:tcW w:w="1655" w:type="dxa"/>
            <w:vAlign w:val="center"/>
          </w:tcPr>
          <w:p w14:paraId="2701DF57" w14:textId="77777777" w:rsidR="002B6D44" w:rsidRPr="00825335" w:rsidRDefault="002B6D44" w:rsidP="00EE0C06">
            <w:pPr>
              <w:spacing w:line="480" w:lineRule="exact"/>
              <w:jc w:val="center"/>
              <w:rPr>
                <w:rFonts w:eastAsia="標楷體"/>
                <w:color w:val="595959" w:themeColor="text1" w:themeTint="A6"/>
              </w:rPr>
            </w:pPr>
          </w:p>
        </w:tc>
        <w:tc>
          <w:tcPr>
            <w:tcW w:w="4050" w:type="dxa"/>
            <w:vAlign w:val="center"/>
          </w:tcPr>
          <w:p w14:paraId="0DE1CCBF" w14:textId="77777777" w:rsidR="002B6D44" w:rsidRPr="00825335" w:rsidRDefault="002B6D44" w:rsidP="00EE0C06">
            <w:pPr>
              <w:spacing w:line="480" w:lineRule="exact"/>
              <w:rPr>
                <w:rFonts w:eastAsia="標楷體"/>
                <w:color w:val="595959" w:themeColor="text1" w:themeTint="A6"/>
              </w:rPr>
            </w:pPr>
          </w:p>
        </w:tc>
        <w:tc>
          <w:tcPr>
            <w:tcW w:w="2328" w:type="dxa"/>
            <w:vAlign w:val="center"/>
          </w:tcPr>
          <w:p w14:paraId="2A788172" w14:textId="77777777" w:rsidR="002B6D44" w:rsidRPr="00825335" w:rsidRDefault="002B6D44" w:rsidP="00EE0C06">
            <w:pPr>
              <w:spacing w:line="480" w:lineRule="exact"/>
              <w:jc w:val="center"/>
              <w:rPr>
                <w:rFonts w:eastAsia="標楷體"/>
                <w:color w:val="595959" w:themeColor="text1" w:themeTint="A6"/>
              </w:rPr>
            </w:pPr>
          </w:p>
        </w:tc>
      </w:tr>
      <w:tr w:rsidR="002B6D44" w:rsidRPr="002935E6" w14:paraId="28D4FE2A" w14:textId="77777777" w:rsidTr="002B6D44">
        <w:trPr>
          <w:trHeight w:val="494"/>
        </w:trPr>
        <w:tc>
          <w:tcPr>
            <w:tcW w:w="1655" w:type="dxa"/>
            <w:vAlign w:val="center"/>
          </w:tcPr>
          <w:p w14:paraId="74565646" w14:textId="77777777" w:rsidR="002B6D44" w:rsidRPr="00825335" w:rsidRDefault="002B6D44" w:rsidP="00EE0C06">
            <w:pPr>
              <w:jc w:val="center"/>
              <w:rPr>
                <w:rFonts w:eastAsia="標楷體"/>
                <w:color w:val="595959" w:themeColor="text1" w:themeTint="A6"/>
              </w:rPr>
            </w:pPr>
          </w:p>
        </w:tc>
        <w:tc>
          <w:tcPr>
            <w:tcW w:w="4050" w:type="dxa"/>
            <w:vAlign w:val="center"/>
          </w:tcPr>
          <w:p w14:paraId="2F38C047" w14:textId="77777777" w:rsidR="002B6D44" w:rsidRPr="00825335" w:rsidRDefault="002B6D44" w:rsidP="00EE0C06">
            <w:pPr>
              <w:pStyle w:val="Default"/>
              <w:rPr>
                <w:rFonts w:ascii="Times New Roman" w:hAnsi="Times New Roman" w:cs="Times New Roman"/>
                <w:color w:val="595959" w:themeColor="text1" w:themeTint="A6"/>
              </w:rPr>
            </w:pPr>
          </w:p>
        </w:tc>
        <w:tc>
          <w:tcPr>
            <w:tcW w:w="2328" w:type="dxa"/>
            <w:vAlign w:val="center"/>
          </w:tcPr>
          <w:p w14:paraId="2F353F95" w14:textId="77777777" w:rsidR="002B6D44" w:rsidRPr="00825335" w:rsidRDefault="002B6D44" w:rsidP="00EE0C06">
            <w:pPr>
              <w:jc w:val="center"/>
              <w:rPr>
                <w:rFonts w:eastAsia="標楷體"/>
                <w:color w:val="595959" w:themeColor="text1" w:themeTint="A6"/>
              </w:rPr>
            </w:pPr>
          </w:p>
        </w:tc>
      </w:tr>
      <w:tr w:rsidR="002B6D44" w:rsidRPr="002935E6" w14:paraId="0B67C78D" w14:textId="77777777" w:rsidTr="002B6D44">
        <w:trPr>
          <w:trHeight w:val="481"/>
        </w:trPr>
        <w:tc>
          <w:tcPr>
            <w:tcW w:w="1655" w:type="dxa"/>
            <w:vAlign w:val="center"/>
          </w:tcPr>
          <w:p w14:paraId="0E274C3B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50" w:type="dxa"/>
            <w:vAlign w:val="center"/>
          </w:tcPr>
          <w:p w14:paraId="14A4250A" w14:textId="77777777" w:rsidR="002B6D44" w:rsidRPr="002935E6" w:rsidRDefault="002B6D44" w:rsidP="00EE0C06">
            <w:pPr>
              <w:rPr>
                <w:rFonts w:eastAsia="標楷體"/>
                <w:color w:val="000000"/>
              </w:rPr>
            </w:pPr>
          </w:p>
        </w:tc>
        <w:tc>
          <w:tcPr>
            <w:tcW w:w="2328" w:type="dxa"/>
            <w:vAlign w:val="center"/>
          </w:tcPr>
          <w:p w14:paraId="782DAD8C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B6D44" w:rsidRPr="002935E6" w14:paraId="6D7E6123" w14:textId="77777777" w:rsidTr="002B6D44">
        <w:trPr>
          <w:trHeight w:val="494"/>
        </w:trPr>
        <w:tc>
          <w:tcPr>
            <w:tcW w:w="1655" w:type="dxa"/>
            <w:vAlign w:val="center"/>
          </w:tcPr>
          <w:p w14:paraId="275F3115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50" w:type="dxa"/>
            <w:vAlign w:val="center"/>
          </w:tcPr>
          <w:p w14:paraId="09EAC9B3" w14:textId="77777777" w:rsidR="002B6D44" w:rsidRPr="002935E6" w:rsidRDefault="002B6D44" w:rsidP="00EE0C06">
            <w:pPr>
              <w:rPr>
                <w:rFonts w:eastAsia="標楷體"/>
                <w:color w:val="000000"/>
              </w:rPr>
            </w:pPr>
          </w:p>
        </w:tc>
        <w:tc>
          <w:tcPr>
            <w:tcW w:w="2328" w:type="dxa"/>
            <w:vAlign w:val="center"/>
          </w:tcPr>
          <w:p w14:paraId="0F488E0E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B6D44" w:rsidRPr="002935E6" w14:paraId="68812423" w14:textId="77777777" w:rsidTr="002B6D44">
        <w:trPr>
          <w:trHeight w:val="481"/>
        </w:trPr>
        <w:tc>
          <w:tcPr>
            <w:tcW w:w="1655" w:type="dxa"/>
            <w:vAlign w:val="center"/>
          </w:tcPr>
          <w:p w14:paraId="24616272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50" w:type="dxa"/>
            <w:vAlign w:val="center"/>
          </w:tcPr>
          <w:p w14:paraId="470A6417" w14:textId="77777777" w:rsidR="002B6D44" w:rsidRPr="002935E6" w:rsidRDefault="002B6D44" w:rsidP="00EE0C06">
            <w:pPr>
              <w:rPr>
                <w:rFonts w:eastAsia="標楷體"/>
                <w:color w:val="000000"/>
              </w:rPr>
            </w:pPr>
          </w:p>
        </w:tc>
        <w:tc>
          <w:tcPr>
            <w:tcW w:w="2328" w:type="dxa"/>
            <w:vAlign w:val="center"/>
          </w:tcPr>
          <w:p w14:paraId="74AE946E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B6D44" w:rsidRPr="002935E6" w14:paraId="513C432F" w14:textId="77777777" w:rsidTr="002B6D44">
        <w:trPr>
          <w:trHeight w:val="494"/>
        </w:trPr>
        <w:tc>
          <w:tcPr>
            <w:tcW w:w="1655" w:type="dxa"/>
            <w:vAlign w:val="center"/>
          </w:tcPr>
          <w:p w14:paraId="3D544D5F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50" w:type="dxa"/>
            <w:vAlign w:val="center"/>
          </w:tcPr>
          <w:p w14:paraId="66291C9C" w14:textId="77777777" w:rsidR="002B6D44" w:rsidRPr="002935E6" w:rsidRDefault="002B6D44" w:rsidP="00EE0C06">
            <w:pPr>
              <w:rPr>
                <w:rFonts w:eastAsia="標楷體"/>
                <w:color w:val="000000"/>
              </w:rPr>
            </w:pPr>
          </w:p>
        </w:tc>
        <w:tc>
          <w:tcPr>
            <w:tcW w:w="2328" w:type="dxa"/>
            <w:vAlign w:val="center"/>
          </w:tcPr>
          <w:p w14:paraId="523B8A7A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2B6D44" w:rsidRPr="002935E6" w14:paraId="4D698360" w14:textId="77777777" w:rsidTr="002B6D44">
        <w:trPr>
          <w:trHeight w:val="481"/>
        </w:trPr>
        <w:tc>
          <w:tcPr>
            <w:tcW w:w="1655" w:type="dxa"/>
            <w:vAlign w:val="center"/>
          </w:tcPr>
          <w:p w14:paraId="0FEA4C40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050" w:type="dxa"/>
            <w:vAlign w:val="center"/>
          </w:tcPr>
          <w:p w14:paraId="2A7BF57D" w14:textId="77777777" w:rsidR="002B6D44" w:rsidRPr="002935E6" w:rsidRDefault="002B6D44" w:rsidP="00EE0C06">
            <w:pPr>
              <w:rPr>
                <w:rFonts w:eastAsia="標楷體"/>
                <w:color w:val="000000"/>
              </w:rPr>
            </w:pPr>
          </w:p>
        </w:tc>
        <w:tc>
          <w:tcPr>
            <w:tcW w:w="2328" w:type="dxa"/>
            <w:vAlign w:val="center"/>
          </w:tcPr>
          <w:p w14:paraId="708585C3" w14:textId="77777777" w:rsidR="002B6D44" w:rsidRPr="002935E6" w:rsidRDefault="002B6D44" w:rsidP="00EE0C06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63E1C553" w14:textId="77777777" w:rsidR="002B6D44" w:rsidRPr="00A73C1B" w:rsidRDefault="002B6D44" w:rsidP="00A73C1B">
      <w:pPr>
        <w:widowControl/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</w:pPr>
    </w:p>
    <w:sectPr w:rsidR="002B6D44" w:rsidRPr="00A73C1B" w:rsidSect="0071633E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54F5" w14:textId="77777777" w:rsidR="00AE7264" w:rsidRDefault="00AE7264" w:rsidP="00E9507F">
      <w:r>
        <w:separator/>
      </w:r>
    </w:p>
  </w:endnote>
  <w:endnote w:type="continuationSeparator" w:id="0">
    <w:p w14:paraId="5A84A7DF" w14:textId="77777777" w:rsidR="00AE7264" w:rsidRDefault="00AE7264" w:rsidP="00E9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300A" w14:textId="77777777" w:rsidR="00AE7264" w:rsidRDefault="00AE7264" w:rsidP="00E9507F">
      <w:r>
        <w:separator/>
      </w:r>
    </w:p>
  </w:footnote>
  <w:footnote w:type="continuationSeparator" w:id="0">
    <w:p w14:paraId="3CCE8BC5" w14:textId="77777777" w:rsidR="00AE7264" w:rsidRDefault="00AE7264" w:rsidP="00E9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20EA"/>
    <w:multiLevelType w:val="hybridMultilevel"/>
    <w:tmpl w:val="3122304C"/>
    <w:lvl w:ilvl="0" w:tplc="8F6CA1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A34026"/>
    <w:multiLevelType w:val="hybridMultilevel"/>
    <w:tmpl w:val="5EC2C0B0"/>
    <w:lvl w:ilvl="0" w:tplc="C2E6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6B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8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83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0B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6D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82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FAF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8C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3981406">
    <w:abstractNumId w:val="0"/>
  </w:num>
  <w:num w:numId="2" w16cid:durableId="43197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F0"/>
    <w:rsid w:val="00011F4C"/>
    <w:rsid w:val="0003603B"/>
    <w:rsid w:val="0004091F"/>
    <w:rsid w:val="00051E3B"/>
    <w:rsid w:val="00057126"/>
    <w:rsid w:val="00074BE7"/>
    <w:rsid w:val="00095609"/>
    <w:rsid w:val="000F6F8D"/>
    <w:rsid w:val="00102375"/>
    <w:rsid w:val="0011773F"/>
    <w:rsid w:val="0015387D"/>
    <w:rsid w:val="001822CE"/>
    <w:rsid w:val="00190CDE"/>
    <w:rsid w:val="001C01AB"/>
    <w:rsid w:val="001C426C"/>
    <w:rsid w:val="00220271"/>
    <w:rsid w:val="00250A44"/>
    <w:rsid w:val="00266FB5"/>
    <w:rsid w:val="00276718"/>
    <w:rsid w:val="00294174"/>
    <w:rsid w:val="002A6060"/>
    <w:rsid w:val="002B6D44"/>
    <w:rsid w:val="002D2C50"/>
    <w:rsid w:val="00301ADF"/>
    <w:rsid w:val="0031218F"/>
    <w:rsid w:val="00312B04"/>
    <w:rsid w:val="00316034"/>
    <w:rsid w:val="003454A4"/>
    <w:rsid w:val="00350496"/>
    <w:rsid w:val="00355B36"/>
    <w:rsid w:val="00365BD5"/>
    <w:rsid w:val="00373610"/>
    <w:rsid w:val="003A5B8A"/>
    <w:rsid w:val="003C1560"/>
    <w:rsid w:val="003C797E"/>
    <w:rsid w:val="003E5D95"/>
    <w:rsid w:val="00406C86"/>
    <w:rsid w:val="004827D1"/>
    <w:rsid w:val="004C0A22"/>
    <w:rsid w:val="004C3E1A"/>
    <w:rsid w:val="004C7A27"/>
    <w:rsid w:val="004E7BED"/>
    <w:rsid w:val="00506AD8"/>
    <w:rsid w:val="005139B8"/>
    <w:rsid w:val="00525FD6"/>
    <w:rsid w:val="005867AB"/>
    <w:rsid w:val="005926B5"/>
    <w:rsid w:val="005A3435"/>
    <w:rsid w:val="005B44EA"/>
    <w:rsid w:val="005D592F"/>
    <w:rsid w:val="005E1CCC"/>
    <w:rsid w:val="005F3A5D"/>
    <w:rsid w:val="00622578"/>
    <w:rsid w:val="006304D4"/>
    <w:rsid w:val="006405FB"/>
    <w:rsid w:val="00670612"/>
    <w:rsid w:val="00684447"/>
    <w:rsid w:val="00684D0F"/>
    <w:rsid w:val="00693B08"/>
    <w:rsid w:val="0069778B"/>
    <w:rsid w:val="006B2C18"/>
    <w:rsid w:val="006C0404"/>
    <w:rsid w:val="006E3ED4"/>
    <w:rsid w:val="00702F3B"/>
    <w:rsid w:val="0071164E"/>
    <w:rsid w:val="0071633E"/>
    <w:rsid w:val="00723E49"/>
    <w:rsid w:val="00774AAF"/>
    <w:rsid w:val="007A121B"/>
    <w:rsid w:val="007B4F23"/>
    <w:rsid w:val="007C1D1F"/>
    <w:rsid w:val="007D40C0"/>
    <w:rsid w:val="007E0AF0"/>
    <w:rsid w:val="007E1276"/>
    <w:rsid w:val="0081132B"/>
    <w:rsid w:val="00812793"/>
    <w:rsid w:val="0088199A"/>
    <w:rsid w:val="00887B9D"/>
    <w:rsid w:val="00895ED1"/>
    <w:rsid w:val="00897F34"/>
    <w:rsid w:val="008A1337"/>
    <w:rsid w:val="008B70B1"/>
    <w:rsid w:val="008C7886"/>
    <w:rsid w:val="009027CD"/>
    <w:rsid w:val="009229FD"/>
    <w:rsid w:val="00927D1B"/>
    <w:rsid w:val="0095743B"/>
    <w:rsid w:val="0096649D"/>
    <w:rsid w:val="00966FC8"/>
    <w:rsid w:val="009B45B7"/>
    <w:rsid w:val="009C1B85"/>
    <w:rsid w:val="00A7188C"/>
    <w:rsid w:val="00A73C1B"/>
    <w:rsid w:val="00AA63A7"/>
    <w:rsid w:val="00AC0081"/>
    <w:rsid w:val="00AC217C"/>
    <w:rsid w:val="00AE7264"/>
    <w:rsid w:val="00AF4EF0"/>
    <w:rsid w:val="00BC3D90"/>
    <w:rsid w:val="00C010EA"/>
    <w:rsid w:val="00C03C18"/>
    <w:rsid w:val="00C267B2"/>
    <w:rsid w:val="00C3433D"/>
    <w:rsid w:val="00C67C1E"/>
    <w:rsid w:val="00C758CF"/>
    <w:rsid w:val="00C77A02"/>
    <w:rsid w:val="00C9480C"/>
    <w:rsid w:val="00CA69ED"/>
    <w:rsid w:val="00D0616F"/>
    <w:rsid w:val="00D52F08"/>
    <w:rsid w:val="00D6262C"/>
    <w:rsid w:val="00D65CD9"/>
    <w:rsid w:val="00D74837"/>
    <w:rsid w:val="00D827BA"/>
    <w:rsid w:val="00E2074B"/>
    <w:rsid w:val="00E33B3C"/>
    <w:rsid w:val="00E45FCF"/>
    <w:rsid w:val="00E521A4"/>
    <w:rsid w:val="00E869FC"/>
    <w:rsid w:val="00E9507F"/>
    <w:rsid w:val="00F03A46"/>
    <w:rsid w:val="00F304B4"/>
    <w:rsid w:val="00F554D7"/>
    <w:rsid w:val="00F71440"/>
    <w:rsid w:val="00F80BFA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8B39"/>
  <w15:docId w15:val="{37E2D70F-31B7-4CAA-ABB5-9FA6C0F0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7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9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50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5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507F"/>
    <w:rPr>
      <w:sz w:val="20"/>
      <w:szCs w:val="20"/>
    </w:rPr>
  </w:style>
  <w:style w:type="paragraph" w:styleId="a8">
    <w:name w:val="List Paragraph"/>
    <w:basedOn w:val="a"/>
    <w:uiPriority w:val="34"/>
    <w:qFormat/>
    <w:rsid w:val="002A606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163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732">
          <w:marLeft w:val="112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4134-559A-428C-A5FA-57126156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茵慈 朱</cp:lastModifiedBy>
  <cp:revision>6</cp:revision>
  <dcterms:created xsi:type="dcterms:W3CDTF">2023-09-26T07:21:00Z</dcterms:created>
  <dcterms:modified xsi:type="dcterms:W3CDTF">2025-09-19T07:33:00Z</dcterms:modified>
</cp:coreProperties>
</file>